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9A" w:rsidRPr="0017229A" w:rsidRDefault="0017229A" w:rsidP="00E878C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229A">
        <w:rPr>
          <w:rFonts w:ascii="Times New Roman" w:hAnsi="Times New Roman" w:cs="Times New Roman"/>
          <w:i/>
          <w:sz w:val="24"/>
          <w:szCs w:val="24"/>
        </w:rPr>
        <w:t xml:space="preserve">Paweł </w:t>
      </w:r>
      <w:proofErr w:type="spellStart"/>
      <w:r w:rsidRPr="0017229A">
        <w:rPr>
          <w:rFonts w:ascii="Times New Roman" w:hAnsi="Times New Roman" w:cs="Times New Roman"/>
          <w:i/>
          <w:sz w:val="24"/>
          <w:szCs w:val="24"/>
        </w:rPr>
        <w:t>Potasiński</w:t>
      </w:r>
      <w:proofErr w:type="spellEnd"/>
    </w:p>
    <w:p w:rsidR="0017229A" w:rsidRPr="0017229A" w:rsidRDefault="0017229A" w:rsidP="00E878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229A" w:rsidRPr="0017229A" w:rsidRDefault="0017229A" w:rsidP="00E878C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Władca Danych - w</w:t>
      </w:r>
      <w:r w:rsidRPr="0017229A">
        <w:rPr>
          <w:rFonts w:ascii="Times New Roman" w:hAnsi="Times New Roman" w:cs="Times New Roman"/>
          <w:b/>
          <w:sz w:val="32"/>
          <w:szCs w:val="24"/>
        </w:rPr>
        <w:t>ykorzystanie Master Data Services do zapanowania nad wszechobecnym chaosem.</w:t>
      </w:r>
    </w:p>
    <w:p w:rsidR="0017229A" w:rsidRPr="0017229A" w:rsidRDefault="0017229A" w:rsidP="00E878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229A" w:rsidRPr="0021731A" w:rsidRDefault="0017229A" w:rsidP="00E878C9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731A">
        <w:rPr>
          <w:rFonts w:ascii="Times New Roman" w:hAnsi="Times New Roman" w:cs="Times New Roman"/>
          <w:i/>
          <w:sz w:val="24"/>
          <w:szCs w:val="24"/>
          <w:u w:val="single"/>
        </w:rPr>
        <w:t>Abstrakt:</w:t>
      </w:r>
    </w:p>
    <w:p w:rsidR="0017229A" w:rsidRPr="0017229A" w:rsidRDefault="0017229A" w:rsidP="00E87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29A">
        <w:rPr>
          <w:rFonts w:ascii="Times New Roman" w:hAnsi="Times New Roman" w:cs="Times New Roman"/>
          <w:sz w:val="24"/>
          <w:szCs w:val="24"/>
        </w:rPr>
        <w:t xml:space="preserve">Dane. Przechowujemy ich dzisiaj terabajty, a nawet </w:t>
      </w:r>
      <w:proofErr w:type="spellStart"/>
      <w:r w:rsidRPr="0017229A">
        <w:rPr>
          <w:rFonts w:ascii="Times New Roman" w:hAnsi="Times New Roman" w:cs="Times New Roman"/>
          <w:sz w:val="24"/>
          <w:szCs w:val="24"/>
        </w:rPr>
        <w:t>petabajty</w:t>
      </w:r>
      <w:proofErr w:type="spellEnd"/>
      <w:r w:rsidRPr="0017229A">
        <w:rPr>
          <w:rFonts w:ascii="Times New Roman" w:hAnsi="Times New Roman" w:cs="Times New Roman"/>
          <w:sz w:val="24"/>
          <w:szCs w:val="24"/>
        </w:rPr>
        <w:t>. Czerpiemy z nich wiedzę na temat procesów biznesowych, informacje umożliwiające rozwój przedsiębiorstw. Często jednak uzyskanie przydatnych informacji z danych wiąże się z przedzieraniem się przez gąszcz niespójności na styku różnych aplikacji i systemów. Celem prezentacji będzie zademonstrowanie, jak komponent Master Data Services, współpracujący z systemem Microsoft SQL Server 2008 R2, może wesprzeć nas w rozwiązywaniu problemów z rozproszonymi danymi.</w:t>
      </w:r>
    </w:p>
    <w:p w:rsidR="0017229A" w:rsidRPr="0017229A" w:rsidRDefault="0017229A" w:rsidP="00E878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78C9" w:rsidRDefault="00E878C9" w:rsidP="00E878C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90164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Notka biograficzna:</w:t>
      </w:r>
    </w:p>
    <w:p w:rsidR="006966C4" w:rsidRPr="0017229A" w:rsidRDefault="0017229A" w:rsidP="00E87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29A">
        <w:rPr>
          <w:rFonts w:ascii="Times New Roman" w:hAnsi="Times New Roman" w:cs="Times New Roman"/>
          <w:sz w:val="24"/>
          <w:szCs w:val="24"/>
          <w:lang w:val="en-US"/>
        </w:rPr>
        <w:t xml:space="preserve">Paweł </w:t>
      </w:r>
      <w:proofErr w:type="spellStart"/>
      <w:r w:rsidRPr="0017229A">
        <w:rPr>
          <w:rFonts w:ascii="Times New Roman" w:hAnsi="Times New Roman" w:cs="Times New Roman"/>
          <w:sz w:val="24"/>
          <w:szCs w:val="24"/>
          <w:lang w:val="en-US"/>
        </w:rPr>
        <w:t>Potasiński</w:t>
      </w:r>
      <w:proofErr w:type="spellEnd"/>
      <w:r w:rsidRPr="0017229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229A">
        <w:rPr>
          <w:rFonts w:ascii="Times New Roman" w:hAnsi="Times New Roman" w:cs="Times New Roman"/>
          <w:sz w:val="24"/>
          <w:szCs w:val="24"/>
          <w:lang w:val="en-US"/>
        </w:rPr>
        <w:t>Konsultant</w:t>
      </w:r>
      <w:proofErr w:type="spellEnd"/>
      <w:r w:rsidRPr="0017229A">
        <w:rPr>
          <w:rFonts w:ascii="Times New Roman" w:hAnsi="Times New Roman" w:cs="Times New Roman"/>
          <w:sz w:val="24"/>
          <w:szCs w:val="24"/>
          <w:lang w:val="en-US"/>
        </w:rPr>
        <w:t xml:space="preserve"> w Action IT Consulting. </w:t>
      </w:r>
      <w:r w:rsidRPr="0017229A">
        <w:rPr>
          <w:rFonts w:ascii="Times New Roman" w:hAnsi="Times New Roman" w:cs="Times New Roman"/>
          <w:sz w:val="24"/>
          <w:szCs w:val="24"/>
        </w:rPr>
        <w:t>Zajmuje się wdrażaniem i utrzymaniem hurtowni danych na skalę międzynarodową. Z zamiłowania programista SQL. Wykładowca na Studium Podyplomowym w Warszawskiej Wyższej Szkole Informatyki. Dawniej pracował jako administrator baz danych, programista systemu ERP oraz trener. Założyciel Polskiej Grupy Użytkowników SQL Server (PLSSUG). Prelegent na licznych konferencjach krajowych i zagranicznych. MVP w kategorii SQL Server od lipca 2008 roku. Posiadacz licznych certyfikatów Microsoft, w tym kompletu certyfikatów MCITP z zakresu SQL Server 2008 oraz certyfikatu MCT (od 2004 roku).</w:t>
      </w:r>
    </w:p>
    <w:sectPr w:rsidR="006966C4" w:rsidRPr="0017229A" w:rsidSect="0069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29A"/>
    <w:rsid w:val="0017229A"/>
    <w:rsid w:val="0021731A"/>
    <w:rsid w:val="006966C4"/>
    <w:rsid w:val="006B1F87"/>
    <w:rsid w:val="00E8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Przybysz</dc:creator>
  <cp:keywords/>
  <dc:description/>
  <cp:lastModifiedBy>Michał Przybysz</cp:lastModifiedBy>
  <cp:revision>3</cp:revision>
  <dcterms:created xsi:type="dcterms:W3CDTF">2011-11-03T12:54:00Z</dcterms:created>
  <dcterms:modified xsi:type="dcterms:W3CDTF">2011-11-03T13:28:00Z</dcterms:modified>
</cp:coreProperties>
</file>